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E32EF" w:rsidP="002B596E">
      <w:pPr>
        <w:spacing w:after="120"/>
        <w:ind w:left="-2694"/>
        <w:rPr>
          <w:sz w:val="2"/>
          <w:szCs w:val="2"/>
          <w:lang w:val="en-US"/>
        </w:rPr>
      </w:pPr>
      <w:r>
        <w:rPr>
          <w:noProof/>
          <w:sz w:val="2"/>
          <w:szCs w:val="2"/>
        </w:rPr>
        <w:pict>
          <v:rect id="_x0000_s1026" style="position:absolute;left:0;text-align:left;margin-left:58.5pt;margin-top:-33.65pt;width:445.3pt;height:61.8pt;z-index:251658240">
            <v:textbox>
              <w:txbxContent>
                <w:p w:rsidR="003E32EF" w:rsidRPr="0063487A" w:rsidRDefault="003E32EF" w:rsidP="003E32E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3487A">
                    <w:rPr>
                      <w:b/>
                      <w:sz w:val="24"/>
                      <w:szCs w:val="24"/>
                    </w:rPr>
                    <w:t>Регулятивные УДД (организационные умения)</w:t>
                  </w:r>
                </w:p>
                <w:p w:rsidR="003E32EF" w:rsidRDefault="0063487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 – необходимый уровень для 3-4 классов</w:t>
                  </w:r>
                </w:p>
                <w:p w:rsidR="0063487A" w:rsidRPr="003E32EF" w:rsidRDefault="0063487A">
                  <w:pPr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П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– повышенный уровень для 3-4 классов (он же необходимый для 5-6 классов</w:t>
                  </w:r>
                </w:p>
              </w:txbxContent>
            </v:textbox>
          </v:rect>
        </w:pict>
      </w:r>
    </w:p>
    <w:p w:rsidR="002B596E" w:rsidRPr="002B596E" w:rsidRDefault="002B596E" w:rsidP="002B596E">
      <w:pPr>
        <w:spacing w:after="120"/>
        <w:ind w:left="-2694"/>
        <w:rPr>
          <w:sz w:val="2"/>
          <w:szCs w:val="2"/>
          <w:lang w:val="en-US"/>
        </w:rPr>
      </w:pPr>
    </w:p>
    <w:tbl>
      <w:tblPr>
        <w:tblpPr w:leftFromText="180" w:rightFromText="180" w:horzAnchor="margin" w:tblpXSpec="right" w:tblpY="1080"/>
        <w:tblW w:w="1509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16"/>
        <w:gridCol w:w="2495"/>
        <w:gridCol w:w="340"/>
        <w:gridCol w:w="1196"/>
        <w:gridCol w:w="1008"/>
        <w:gridCol w:w="845"/>
        <w:gridCol w:w="778"/>
        <w:gridCol w:w="778"/>
        <w:gridCol w:w="624"/>
        <w:gridCol w:w="768"/>
        <w:gridCol w:w="931"/>
        <w:gridCol w:w="931"/>
        <w:gridCol w:w="1075"/>
        <w:gridCol w:w="778"/>
        <w:gridCol w:w="1061"/>
        <w:gridCol w:w="100"/>
        <w:gridCol w:w="68"/>
      </w:tblGrid>
      <w:tr w:rsidR="00000000" w:rsidTr="0063487A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  <w:r>
              <w:rPr>
                <w:rFonts w:eastAsia="Times New Roman"/>
                <w:color w:val="484848"/>
                <w:sz w:val="18"/>
                <w:szCs w:val="18"/>
              </w:rPr>
              <w:t>Ученики</w:t>
            </w:r>
          </w:p>
        </w:tc>
        <w:tc>
          <w:tcPr>
            <w:tcW w:w="66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  <w:r>
              <w:rPr>
                <w:rFonts w:eastAsia="Times New Roman"/>
                <w:color w:val="484848"/>
                <w:sz w:val="18"/>
                <w:szCs w:val="18"/>
              </w:rPr>
              <w:t>Определять цель (проблему) и план действий</w:t>
            </w:r>
          </w:p>
        </w:tc>
        <w:tc>
          <w:tcPr>
            <w:tcW w:w="31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spacing w:line="197" w:lineRule="exact"/>
              <w:ind w:right="576" w:hanging="5"/>
            </w:pPr>
            <w:r>
              <w:rPr>
                <w:rFonts w:eastAsia="Times New Roman"/>
                <w:color w:val="484848"/>
                <w:spacing w:val="2"/>
                <w:sz w:val="18"/>
                <w:szCs w:val="18"/>
              </w:rPr>
              <w:t xml:space="preserve">Действовать </w:t>
            </w:r>
            <w:proofErr w:type="gramStart"/>
            <w:r>
              <w:rPr>
                <w:rFonts w:eastAsia="Times New Roman"/>
                <w:color w:val="484848"/>
                <w:spacing w:val="2"/>
                <w:sz w:val="18"/>
                <w:szCs w:val="18"/>
              </w:rPr>
              <w:t>во</w:t>
            </w:r>
            <w:proofErr w:type="gramEnd"/>
            <w:r>
              <w:rPr>
                <w:rFonts w:eastAsia="Times New Roman"/>
                <w:color w:val="484848"/>
                <w:spacing w:val="2"/>
                <w:sz w:val="18"/>
                <w:szCs w:val="18"/>
              </w:rPr>
              <w:t xml:space="preserve"> плану, решая </w:t>
            </w:r>
            <w:r>
              <w:rPr>
                <w:rFonts w:eastAsia="Times New Roman"/>
                <w:color w:val="484848"/>
                <w:spacing w:val="-2"/>
                <w:sz w:val="18"/>
                <w:szCs w:val="18"/>
              </w:rPr>
              <w:t>проблему</w:t>
            </w:r>
          </w:p>
        </w:tc>
        <w:tc>
          <w:tcPr>
            <w:tcW w:w="38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  <w:r>
              <w:rPr>
                <w:rFonts w:eastAsia="Times New Roman"/>
                <w:color w:val="484848"/>
                <w:spacing w:val="-2"/>
                <w:w w:val="85"/>
                <w:sz w:val="22"/>
                <w:szCs w:val="22"/>
              </w:rPr>
              <w:t>Оценивать результат действий</w:t>
            </w:r>
          </w:p>
        </w:tc>
        <w:tc>
          <w:tcPr>
            <w:tcW w:w="16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</w:tr>
      <w:tr w:rsidR="00000000" w:rsidTr="0063487A">
        <w:tblPrEx>
          <w:tblCellMar>
            <w:top w:w="0" w:type="dxa"/>
            <w:bottom w:w="0" w:type="dxa"/>
          </w:tblCellMar>
        </w:tblPrEx>
        <w:trPr>
          <w:trHeight w:hRule="exact" w:val="2390"/>
        </w:trPr>
        <w:tc>
          <w:tcPr>
            <w:tcW w:w="13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D6633" w:rsidP="003E32EF"/>
          <w:p w:rsidR="00000000" w:rsidRDefault="00FD6633" w:rsidP="003E32EF"/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spacing w:line="211" w:lineRule="exact"/>
            </w:pPr>
            <w:r>
              <w:rPr>
                <w:rFonts w:eastAsia="Times New Roman"/>
                <w:color w:val="484848"/>
                <w:spacing w:val="2"/>
                <w:sz w:val="18"/>
                <w:szCs w:val="18"/>
              </w:rPr>
              <w:t>Определять цель,</w:t>
            </w:r>
          </w:p>
          <w:p w:rsidR="00000000" w:rsidRDefault="00FD6633" w:rsidP="003E32EF">
            <w:pPr>
              <w:shd w:val="clear" w:color="auto" w:fill="FFFFFF"/>
              <w:spacing w:line="211" w:lineRule="exact"/>
              <w:ind w:right="14"/>
            </w:pPr>
            <w:r>
              <w:rPr>
                <w:rFonts w:eastAsia="Times New Roman"/>
                <w:color w:val="484848"/>
                <w:spacing w:val="-4"/>
                <w:sz w:val="18"/>
                <w:szCs w:val="18"/>
              </w:rPr>
              <w:t xml:space="preserve">обнаруживать </w:t>
            </w:r>
            <w:r>
              <w:rPr>
                <w:rFonts w:eastAsia="Times New Roman"/>
                <w:color w:val="484848"/>
                <w:spacing w:val="-3"/>
                <w:sz w:val="18"/>
                <w:szCs w:val="18"/>
              </w:rPr>
              <w:t xml:space="preserve">и формулировать </w:t>
            </w:r>
            <w:r>
              <w:rPr>
                <w:rFonts w:eastAsia="Times New Roman"/>
                <w:color w:val="484848"/>
                <w:spacing w:val="-5"/>
                <w:sz w:val="18"/>
                <w:szCs w:val="18"/>
              </w:rPr>
              <w:t xml:space="preserve">проблему: </w:t>
            </w:r>
            <w:r>
              <w:rPr>
                <w:rFonts w:eastAsia="Times New Roman"/>
                <w:color w:val="484848"/>
                <w:spacing w:val="-2"/>
                <w:sz w:val="18"/>
                <w:szCs w:val="18"/>
              </w:rPr>
              <w:t xml:space="preserve">Н - учебной </w:t>
            </w:r>
            <w:r>
              <w:rPr>
                <w:rFonts w:eastAsia="Times New Roman"/>
                <w:color w:val="484848"/>
                <w:spacing w:val="-4"/>
                <w:sz w:val="18"/>
                <w:szCs w:val="18"/>
              </w:rPr>
              <w:t xml:space="preserve">деятельности, </w:t>
            </w:r>
            <w:r>
              <w:rPr>
                <w:rFonts w:eastAsia="Times New Roman"/>
                <w:color w:val="484848"/>
                <w:spacing w:val="-3"/>
                <w:sz w:val="18"/>
                <w:szCs w:val="18"/>
              </w:rPr>
              <w:t xml:space="preserve">урока; </w:t>
            </w:r>
            <w:proofErr w:type="gramStart"/>
            <w:r>
              <w:rPr>
                <w:rFonts w:eastAsia="Times New Roman"/>
                <w:i/>
                <w:iCs/>
                <w:color w:val="484848"/>
                <w:spacing w:val="-3"/>
                <w:sz w:val="18"/>
                <w:szCs w:val="18"/>
              </w:rPr>
              <w:t>П</w:t>
            </w:r>
            <w:proofErr w:type="gramEnd"/>
            <w:r>
              <w:rPr>
                <w:rFonts w:eastAsia="Times New Roman"/>
                <w:i/>
                <w:iCs/>
                <w:color w:val="484848"/>
                <w:spacing w:val="-3"/>
                <w:sz w:val="18"/>
                <w:szCs w:val="18"/>
              </w:rPr>
              <w:t xml:space="preserve"> - тему </w:t>
            </w:r>
            <w:r>
              <w:rPr>
                <w:rFonts w:eastAsia="Times New Roman"/>
                <w:i/>
                <w:iCs/>
                <w:color w:val="484848"/>
                <w:spacing w:val="-3"/>
                <w:sz w:val="18"/>
                <w:szCs w:val="18"/>
              </w:rPr>
              <w:t>проекта</w:t>
            </w:r>
          </w:p>
        </w:tc>
        <w:tc>
          <w:tcPr>
            <w:tcW w:w="220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spacing w:line="206" w:lineRule="exact"/>
              <w:ind w:right="10"/>
            </w:pPr>
            <w:r>
              <w:rPr>
                <w:rFonts w:eastAsia="Times New Roman"/>
                <w:color w:val="484848"/>
                <w:spacing w:val="3"/>
                <w:sz w:val="18"/>
                <w:szCs w:val="18"/>
              </w:rPr>
              <w:t xml:space="preserve">Выдвигать </w:t>
            </w:r>
            <w:r>
              <w:rPr>
                <w:rFonts w:eastAsia="Times New Roman"/>
                <w:color w:val="484848"/>
                <w:spacing w:val="1"/>
                <w:sz w:val="18"/>
                <w:szCs w:val="18"/>
              </w:rPr>
              <w:t>версии,</w:t>
            </w:r>
          </w:p>
          <w:p w:rsidR="00000000" w:rsidRDefault="00FD6633" w:rsidP="003E32EF">
            <w:pPr>
              <w:shd w:val="clear" w:color="auto" w:fill="FFFFFF"/>
              <w:spacing w:line="206" w:lineRule="exact"/>
              <w:ind w:right="10" w:firstLine="5"/>
            </w:pPr>
            <w:r>
              <w:rPr>
                <w:rFonts w:eastAsia="Times New Roman"/>
                <w:color w:val="484848"/>
                <w:spacing w:val="-4"/>
                <w:sz w:val="18"/>
                <w:szCs w:val="18"/>
              </w:rPr>
              <w:t xml:space="preserve">прогнозировать </w:t>
            </w:r>
            <w:r>
              <w:rPr>
                <w:rFonts w:eastAsia="Times New Roman"/>
                <w:color w:val="484848"/>
                <w:spacing w:val="-3"/>
                <w:sz w:val="18"/>
                <w:szCs w:val="18"/>
              </w:rPr>
              <w:t xml:space="preserve">результат </w:t>
            </w:r>
            <w:r>
              <w:rPr>
                <w:rFonts w:eastAsia="Times New Roman"/>
                <w:color w:val="484848"/>
                <w:sz w:val="18"/>
                <w:szCs w:val="18"/>
              </w:rPr>
              <w:t xml:space="preserve">и определять </w:t>
            </w:r>
            <w:r>
              <w:rPr>
                <w:rFonts w:eastAsia="Times New Roman"/>
                <w:color w:val="484848"/>
                <w:spacing w:val="-4"/>
                <w:sz w:val="18"/>
                <w:szCs w:val="18"/>
              </w:rPr>
              <w:t xml:space="preserve">средства решения </w:t>
            </w:r>
            <w:r>
              <w:rPr>
                <w:rFonts w:eastAsia="Times New Roman"/>
                <w:color w:val="484848"/>
                <w:spacing w:val="-6"/>
                <w:sz w:val="18"/>
                <w:szCs w:val="18"/>
              </w:rPr>
              <w:t xml:space="preserve">проблемы: </w:t>
            </w:r>
            <w:proofErr w:type="gramStart"/>
            <w:r>
              <w:rPr>
                <w:rFonts w:eastAsia="Times New Roman"/>
                <w:color w:val="484848"/>
                <w:spacing w:val="3"/>
                <w:sz w:val="18"/>
                <w:szCs w:val="18"/>
              </w:rPr>
              <w:t>Н-</w:t>
            </w:r>
            <w:proofErr w:type="gramEnd"/>
            <w:r>
              <w:rPr>
                <w:rFonts w:eastAsia="Times New Roman"/>
                <w:color w:val="484848"/>
                <w:spacing w:val="3"/>
                <w:sz w:val="18"/>
                <w:szCs w:val="18"/>
              </w:rPr>
              <w:t xml:space="preserve"> выбирая </w:t>
            </w:r>
            <w:r>
              <w:rPr>
                <w:rFonts w:eastAsia="Times New Roman"/>
                <w:color w:val="484848"/>
                <w:spacing w:val="-1"/>
                <w:sz w:val="18"/>
                <w:szCs w:val="18"/>
              </w:rPr>
              <w:t xml:space="preserve">из предложенных; </w:t>
            </w:r>
            <w:r w:rsidR="0063487A">
              <w:rPr>
                <w:rFonts w:eastAsia="Times New Roman"/>
                <w:i/>
                <w:iCs/>
                <w:color w:val="484848"/>
                <w:spacing w:val="1"/>
                <w:sz w:val="18"/>
                <w:szCs w:val="18"/>
              </w:rPr>
              <w:t>П - самостоя</w:t>
            </w:r>
            <w:r>
              <w:rPr>
                <w:rFonts w:eastAsia="Times New Roman"/>
                <w:i/>
                <w:iCs/>
                <w:color w:val="484848"/>
                <w:spacing w:val="1"/>
                <w:sz w:val="18"/>
                <w:szCs w:val="18"/>
              </w:rPr>
              <w:t xml:space="preserve">тельно искать </w:t>
            </w:r>
            <w:r>
              <w:rPr>
                <w:rFonts w:eastAsia="Times New Roman"/>
                <w:i/>
                <w:iCs/>
                <w:color w:val="484848"/>
                <w:spacing w:val="-4"/>
                <w:sz w:val="18"/>
                <w:szCs w:val="18"/>
              </w:rPr>
              <w:t>средства достижения цели</w:t>
            </w:r>
          </w:p>
        </w:tc>
        <w:tc>
          <w:tcPr>
            <w:tcW w:w="16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spacing w:line="206" w:lineRule="exact"/>
              <w:ind w:firstLine="10"/>
            </w:pPr>
            <w:r>
              <w:rPr>
                <w:rFonts w:eastAsia="Times New Roman"/>
                <w:color w:val="484848"/>
                <w:spacing w:val="3"/>
                <w:sz w:val="18"/>
                <w:szCs w:val="18"/>
              </w:rPr>
              <w:t xml:space="preserve">Планировать с </w:t>
            </w:r>
            <w:r>
              <w:rPr>
                <w:rFonts w:eastAsia="Times New Roman"/>
                <w:color w:val="484848"/>
                <w:spacing w:val="-5"/>
                <w:sz w:val="18"/>
                <w:szCs w:val="18"/>
              </w:rPr>
              <w:t xml:space="preserve">помощью учителя </w:t>
            </w:r>
            <w:r>
              <w:rPr>
                <w:rFonts w:eastAsia="Times New Roman"/>
                <w:color w:val="484848"/>
                <w:spacing w:val="-4"/>
                <w:sz w:val="18"/>
                <w:szCs w:val="18"/>
              </w:rPr>
              <w:t xml:space="preserve">учебную </w:t>
            </w:r>
            <w:r>
              <w:rPr>
                <w:rFonts w:eastAsia="Times New Roman"/>
                <w:color w:val="484848"/>
                <w:spacing w:val="-3"/>
                <w:sz w:val="18"/>
                <w:szCs w:val="18"/>
              </w:rPr>
              <w:t xml:space="preserve">деятельность: </w:t>
            </w:r>
            <w:r>
              <w:rPr>
                <w:rFonts w:eastAsia="Times New Roman"/>
                <w:color w:val="484848"/>
                <w:spacing w:val="2"/>
                <w:sz w:val="18"/>
                <w:szCs w:val="18"/>
              </w:rPr>
              <w:t xml:space="preserve">Н - решение </w:t>
            </w:r>
            <w:r>
              <w:rPr>
                <w:rFonts w:eastAsia="Times New Roman"/>
                <w:color w:val="484848"/>
                <w:spacing w:val="-4"/>
                <w:sz w:val="18"/>
                <w:szCs w:val="18"/>
              </w:rPr>
              <w:t xml:space="preserve">знакомых задач, </w:t>
            </w:r>
            <w:r>
              <w:rPr>
                <w:rFonts w:eastAsia="Times New Roman"/>
                <w:color w:val="484848"/>
                <w:spacing w:val="-5"/>
                <w:sz w:val="18"/>
                <w:szCs w:val="18"/>
              </w:rPr>
              <w:t>проб</w:t>
            </w:r>
            <w:r>
              <w:rPr>
                <w:rFonts w:eastAsia="Times New Roman"/>
                <w:color w:val="484848"/>
                <w:spacing w:val="-5"/>
                <w:sz w:val="18"/>
                <w:szCs w:val="18"/>
              </w:rPr>
              <w:t xml:space="preserve">лем </w:t>
            </w:r>
            <w:r>
              <w:rPr>
                <w:rFonts w:eastAsia="Times New Roman"/>
                <w:color w:val="484848"/>
                <w:spacing w:val="-3"/>
                <w:sz w:val="18"/>
                <w:szCs w:val="18"/>
              </w:rPr>
              <w:t xml:space="preserve">творческого </w:t>
            </w:r>
            <w:r>
              <w:rPr>
                <w:rFonts w:eastAsia="Times New Roman"/>
                <w:color w:val="484848"/>
                <w:spacing w:val="-1"/>
                <w:sz w:val="18"/>
                <w:szCs w:val="18"/>
              </w:rPr>
              <w:t xml:space="preserve">и поискового </w:t>
            </w:r>
            <w:r>
              <w:rPr>
                <w:rFonts w:eastAsia="Times New Roman"/>
                <w:color w:val="484848"/>
                <w:spacing w:val="-4"/>
                <w:sz w:val="18"/>
                <w:szCs w:val="18"/>
              </w:rPr>
              <w:t xml:space="preserve">характера; </w:t>
            </w:r>
            <w:proofErr w:type="gramStart"/>
            <w:r>
              <w:rPr>
                <w:rFonts w:eastAsia="Times New Roman"/>
                <w:i/>
                <w:iCs/>
                <w:color w:val="484848"/>
                <w:sz w:val="18"/>
                <w:szCs w:val="18"/>
              </w:rPr>
              <w:t>П-</w:t>
            </w:r>
            <w:proofErr w:type="gramEnd"/>
            <w:r>
              <w:rPr>
                <w:rFonts w:eastAsia="Times New Roman"/>
                <w:i/>
                <w:iCs/>
                <w:color w:val="484848"/>
                <w:sz w:val="18"/>
                <w:szCs w:val="18"/>
              </w:rPr>
              <w:t xml:space="preserve"> осуществление </w:t>
            </w:r>
            <w:r>
              <w:rPr>
                <w:rFonts w:eastAsia="Times New Roman"/>
                <w:i/>
                <w:iCs/>
                <w:color w:val="484848"/>
                <w:spacing w:val="-3"/>
                <w:sz w:val="18"/>
                <w:szCs w:val="18"/>
              </w:rPr>
              <w:t>проекта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spacing w:line="206" w:lineRule="exact"/>
              <w:ind w:firstLine="5"/>
            </w:pPr>
            <w:r>
              <w:rPr>
                <w:rFonts w:eastAsia="Times New Roman"/>
                <w:color w:val="484848"/>
                <w:spacing w:val="2"/>
                <w:sz w:val="18"/>
                <w:szCs w:val="18"/>
              </w:rPr>
              <w:t xml:space="preserve">Работать </w:t>
            </w:r>
            <w:r>
              <w:rPr>
                <w:rFonts w:eastAsia="Times New Roman"/>
                <w:color w:val="484848"/>
                <w:spacing w:val="4"/>
                <w:sz w:val="18"/>
                <w:szCs w:val="18"/>
              </w:rPr>
              <w:t>по плану</w:t>
            </w:r>
          </w:p>
          <w:p w:rsidR="00000000" w:rsidRDefault="00FD6633" w:rsidP="003E32EF">
            <w:pPr>
              <w:shd w:val="clear" w:color="auto" w:fill="FFFFFF"/>
              <w:spacing w:line="206" w:lineRule="exact"/>
              <w:ind w:hanging="5"/>
            </w:pPr>
            <w:r>
              <w:rPr>
                <w:color w:val="484848"/>
                <w:spacing w:val="-2"/>
                <w:sz w:val="18"/>
                <w:szCs w:val="18"/>
              </w:rPr>
              <w:t>(</w:t>
            </w:r>
            <w:proofErr w:type="gramStart"/>
            <w:r>
              <w:rPr>
                <w:rFonts w:eastAsia="Times New Roman"/>
                <w:color w:val="484848"/>
                <w:spacing w:val="-2"/>
                <w:sz w:val="18"/>
                <w:szCs w:val="18"/>
              </w:rPr>
              <w:t>предложенно</w:t>
            </w:r>
            <w:r>
              <w:rPr>
                <w:rFonts w:eastAsia="Times New Roman"/>
                <w:color w:val="484848"/>
                <w:spacing w:val="-2"/>
                <w:sz w:val="18"/>
                <w:szCs w:val="18"/>
              </w:rPr>
              <w:softHyphen/>
            </w:r>
            <w:r>
              <w:rPr>
                <w:rFonts w:eastAsia="Times New Roman"/>
                <w:color w:val="484848"/>
                <w:spacing w:val="11"/>
                <w:sz w:val="18"/>
                <w:szCs w:val="18"/>
              </w:rPr>
              <w:t>му</w:t>
            </w:r>
            <w:proofErr w:type="gramEnd"/>
            <w:r>
              <w:rPr>
                <w:rFonts w:eastAsia="Times New Roman"/>
                <w:color w:val="484848"/>
                <w:spacing w:val="11"/>
                <w:sz w:val="18"/>
                <w:szCs w:val="18"/>
              </w:rPr>
              <w:t xml:space="preserve"> и  само</w:t>
            </w:r>
            <w:r>
              <w:rPr>
                <w:rFonts w:eastAsia="Times New Roman"/>
                <w:color w:val="484848"/>
                <w:spacing w:val="11"/>
                <w:sz w:val="18"/>
                <w:szCs w:val="18"/>
              </w:rPr>
              <w:softHyphen/>
            </w:r>
            <w:r>
              <w:rPr>
                <w:rFonts w:eastAsia="Times New Roman"/>
                <w:color w:val="484848"/>
                <w:spacing w:val="-3"/>
                <w:sz w:val="18"/>
                <w:szCs w:val="18"/>
              </w:rPr>
              <w:t xml:space="preserve">стоятельно </w:t>
            </w:r>
            <w:r>
              <w:rPr>
                <w:rFonts w:eastAsia="Times New Roman"/>
                <w:color w:val="484848"/>
                <w:spacing w:val="-5"/>
                <w:sz w:val="18"/>
                <w:szCs w:val="18"/>
              </w:rPr>
              <w:t xml:space="preserve">составленному), используя </w:t>
            </w:r>
            <w:r>
              <w:rPr>
                <w:rFonts w:eastAsia="Times New Roman"/>
                <w:color w:val="484848"/>
                <w:spacing w:val="-1"/>
                <w:sz w:val="18"/>
                <w:szCs w:val="18"/>
              </w:rPr>
              <w:t xml:space="preserve">Н - основные </w:t>
            </w:r>
            <w:proofErr w:type="spellStart"/>
            <w:r>
              <w:rPr>
                <w:rFonts w:eastAsia="Times New Roman"/>
                <w:i/>
                <w:iCs/>
                <w:color w:val="484848"/>
                <w:spacing w:val="12"/>
                <w:sz w:val="18"/>
                <w:szCs w:val="18"/>
              </w:rPr>
              <w:t>П-и</w:t>
            </w:r>
            <w:proofErr w:type="spellEnd"/>
            <w:r>
              <w:rPr>
                <w:rFonts w:eastAsia="Times New Roman"/>
                <w:i/>
                <w:iCs/>
                <w:color w:val="484848"/>
                <w:spacing w:val="12"/>
                <w:sz w:val="18"/>
                <w:szCs w:val="18"/>
              </w:rPr>
              <w:t xml:space="preserve"> дополни</w:t>
            </w:r>
            <w:r>
              <w:rPr>
                <w:rFonts w:eastAsia="Times New Roman"/>
                <w:i/>
                <w:iCs/>
                <w:color w:val="484848"/>
                <w:spacing w:val="12"/>
                <w:sz w:val="18"/>
                <w:szCs w:val="18"/>
              </w:rPr>
              <w:softHyphen/>
            </w:r>
            <w:r>
              <w:rPr>
                <w:rFonts w:eastAsia="Times New Roman"/>
                <w:i/>
                <w:iCs/>
                <w:color w:val="484848"/>
                <w:spacing w:val="-4"/>
                <w:sz w:val="18"/>
                <w:szCs w:val="18"/>
              </w:rPr>
              <w:t xml:space="preserve">тельные </w:t>
            </w:r>
            <w:r>
              <w:rPr>
                <w:rFonts w:eastAsia="Times New Roman"/>
                <w:i/>
                <w:iCs/>
                <w:color w:val="484848"/>
                <w:spacing w:val="-3"/>
                <w:sz w:val="18"/>
                <w:szCs w:val="18"/>
              </w:rPr>
              <w:t xml:space="preserve">средства </w:t>
            </w:r>
            <w:r>
              <w:rPr>
                <w:rFonts w:eastAsia="Times New Roman"/>
                <w:i/>
                <w:iCs/>
                <w:color w:val="484848"/>
                <w:spacing w:val="-5"/>
                <w:sz w:val="18"/>
                <w:szCs w:val="18"/>
              </w:rPr>
              <w:t xml:space="preserve">(справочники, сложные </w:t>
            </w:r>
            <w:r>
              <w:rPr>
                <w:rFonts w:eastAsia="Times New Roman"/>
                <w:i/>
                <w:iCs/>
                <w:color w:val="484848"/>
                <w:spacing w:val="-7"/>
                <w:sz w:val="18"/>
                <w:szCs w:val="18"/>
              </w:rPr>
              <w:t xml:space="preserve">приборы, </w:t>
            </w:r>
            <w:r>
              <w:rPr>
                <w:rFonts w:eastAsia="Times New Roman"/>
                <w:i/>
                <w:iCs/>
                <w:color w:val="484848"/>
                <w:spacing w:val="-4"/>
                <w:sz w:val="18"/>
                <w:szCs w:val="18"/>
              </w:rPr>
              <w:t>средства ИКТ)</w:t>
            </w:r>
          </w:p>
        </w:tc>
        <w:tc>
          <w:tcPr>
            <w:tcW w:w="16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spacing w:line="206" w:lineRule="exact"/>
              <w:ind w:right="5" w:firstLine="10"/>
            </w:pPr>
            <w:r>
              <w:rPr>
                <w:rFonts w:eastAsia="Times New Roman"/>
                <w:color w:val="484848"/>
                <w:spacing w:val="-1"/>
                <w:sz w:val="18"/>
                <w:szCs w:val="18"/>
              </w:rPr>
              <w:t xml:space="preserve">По ходу работы </w:t>
            </w:r>
            <w:r>
              <w:rPr>
                <w:rFonts w:eastAsia="Times New Roman"/>
                <w:color w:val="484848"/>
                <w:spacing w:val="2"/>
                <w:sz w:val="18"/>
                <w:szCs w:val="18"/>
              </w:rPr>
              <w:t>сверять св</w:t>
            </w:r>
            <w:r>
              <w:rPr>
                <w:rFonts w:eastAsia="Times New Roman"/>
                <w:color w:val="484848"/>
                <w:spacing w:val="2"/>
                <w:sz w:val="18"/>
                <w:szCs w:val="18"/>
              </w:rPr>
              <w:t xml:space="preserve">ои </w:t>
            </w:r>
            <w:r>
              <w:rPr>
                <w:rFonts w:eastAsia="Times New Roman"/>
                <w:color w:val="484848"/>
                <w:spacing w:val="1"/>
                <w:sz w:val="18"/>
                <w:szCs w:val="18"/>
              </w:rPr>
              <w:t>действия с целью,</w:t>
            </w:r>
          </w:p>
          <w:p w:rsidR="00000000" w:rsidRDefault="00FD6633" w:rsidP="003E32EF">
            <w:pPr>
              <w:shd w:val="clear" w:color="auto" w:fill="FFFFFF"/>
              <w:spacing w:line="206" w:lineRule="exact"/>
              <w:ind w:right="5"/>
            </w:pPr>
            <w:r>
              <w:rPr>
                <w:rFonts w:eastAsia="Times New Roman"/>
                <w:color w:val="484848"/>
                <w:spacing w:val="-1"/>
                <w:sz w:val="18"/>
                <w:szCs w:val="18"/>
              </w:rPr>
              <w:t xml:space="preserve">находить и </w:t>
            </w:r>
            <w:r>
              <w:rPr>
                <w:rFonts w:eastAsia="Times New Roman"/>
                <w:color w:val="484848"/>
                <w:spacing w:val="-5"/>
                <w:sz w:val="18"/>
                <w:szCs w:val="18"/>
              </w:rPr>
              <w:t xml:space="preserve">исправлять ошибки: </w:t>
            </w:r>
            <w:r>
              <w:rPr>
                <w:rFonts w:eastAsia="Times New Roman"/>
                <w:color w:val="484848"/>
                <w:spacing w:val="-3"/>
                <w:sz w:val="18"/>
                <w:szCs w:val="18"/>
              </w:rPr>
              <w:t xml:space="preserve">Н - с помощью </w:t>
            </w:r>
            <w:r>
              <w:rPr>
                <w:rFonts w:eastAsia="Times New Roman"/>
                <w:color w:val="484848"/>
                <w:spacing w:val="-2"/>
                <w:sz w:val="18"/>
                <w:szCs w:val="18"/>
              </w:rPr>
              <w:t xml:space="preserve">учителя; </w:t>
            </w:r>
            <w:proofErr w:type="spellStart"/>
            <w:r>
              <w:rPr>
                <w:rFonts w:eastAsia="Times New Roman"/>
                <w:i/>
                <w:iCs/>
                <w:color w:val="484848"/>
                <w:spacing w:val="37"/>
                <w:sz w:val="18"/>
                <w:szCs w:val="18"/>
              </w:rPr>
              <w:t>П-</w:t>
            </w:r>
            <w:r w:rsidR="0063487A">
              <w:rPr>
                <w:rFonts w:eastAsia="Times New Roman"/>
                <w:i/>
                <w:iCs/>
                <w:color w:val="484848"/>
                <w:spacing w:val="-4"/>
                <w:sz w:val="18"/>
                <w:szCs w:val="18"/>
              </w:rPr>
              <w:t>самостоятел</w:t>
            </w:r>
            <w:r>
              <w:rPr>
                <w:rFonts w:eastAsia="Times New Roman"/>
                <w:i/>
                <w:iCs/>
                <w:color w:val="484848"/>
                <w:spacing w:val="-4"/>
                <w:sz w:val="18"/>
                <w:szCs w:val="18"/>
              </w:rPr>
              <w:t>ьно</w:t>
            </w:r>
            <w:proofErr w:type="spellEnd"/>
          </w:p>
        </w:tc>
        <w:tc>
          <w:tcPr>
            <w:tcW w:w="20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spacing w:line="206" w:lineRule="exact"/>
              <w:ind w:right="5"/>
            </w:pPr>
            <w:r>
              <w:rPr>
                <w:rFonts w:eastAsia="Times New Roman"/>
                <w:color w:val="484848"/>
                <w:spacing w:val="2"/>
                <w:sz w:val="18"/>
                <w:szCs w:val="18"/>
              </w:rPr>
              <w:t xml:space="preserve">Определять степень </w:t>
            </w:r>
            <w:r>
              <w:rPr>
                <w:rFonts w:eastAsia="Times New Roman"/>
                <w:color w:val="484848"/>
                <w:sz w:val="18"/>
                <w:szCs w:val="18"/>
              </w:rPr>
              <w:t xml:space="preserve">успешности </w:t>
            </w:r>
            <w:r>
              <w:rPr>
                <w:rFonts w:eastAsia="Times New Roman"/>
                <w:color w:val="484848"/>
                <w:spacing w:val="2"/>
                <w:sz w:val="18"/>
                <w:szCs w:val="18"/>
              </w:rPr>
              <w:t xml:space="preserve">выполненной работы, </w:t>
            </w:r>
            <w:r>
              <w:rPr>
                <w:rFonts w:eastAsia="Times New Roman"/>
                <w:color w:val="484848"/>
                <w:sz w:val="18"/>
                <w:szCs w:val="18"/>
              </w:rPr>
              <w:t xml:space="preserve">исходя из имеющихся </w:t>
            </w:r>
            <w:r>
              <w:rPr>
                <w:rFonts w:eastAsia="Times New Roman"/>
                <w:color w:val="484848"/>
                <w:spacing w:val="4"/>
                <w:sz w:val="18"/>
                <w:szCs w:val="18"/>
              </w:rPr>
              <w:t xml:space="preserve">критериев: </w:t>
            </w:r>
            <w:r>
              <w:rPr>
                <w:rFonts w:eastAsia="Times New Roman"/>
                <w:color w:val="484848"/>
                <w:spacing w:val="-2"/>
                <w:sz w:val="18"/>
                <w:szCs w:val="18"/>
              </w:rPr>
              <w:t xml:space="preserve">Н - в привычной </w:t>
            </w:r>
            <w:r>
              <w:rPr>
                <w:rFonts w:eastAsia="Times New Roman"/>
                <w:color w:val="484848"/>
                <w:spacing w:val="-4"/>
                <w:sz w:val="18"/>
                <w:szCs w:val="18"/>
              </w:rPr>
              <w:t xml:space="preserve">учебной ситуации </w:t>
            </w:r>
            <w:r>
              <w:rPr>
                <w:rFonts w:eastAsia="Times New Roman"/>
                <w:color w:val="484848"/>
                <w:spacing w:val="6"/>
                <w:sz w:val="18"/>
                <w:szCs w:val="18"/>
              </w:rPr>
              <w:t xml:space="preserve">на уроке; </w:t>
            </w:r>
            <w:proofErr w:type="gramStart"/>
            <w:r>
              <w:rPr>
                <w:rFonts w:eastAsia="Times New Roman"/>
                <w:i/>
                <w:iCs/>
                <w:color w:val="484848"/>
                <w:spacing w:val="-2"/>
                <w:sz w:val="18"/>
                <w:szCs w:val="18"/>
              </w:rPr>
              <w:t>П-</w:t>
            </w:r>
            <w:proofErr w:type="gramEnd"/>
            <w:r>
              <w:rPr>
                <w:rFonts w:eastAsia="Times New Roman"/>
                <w:i/>
                <w:iCs/>
                <w:color w:val="484848"/>
                <w:spacing w:val="-2"/>
                <w:sz w:val="18"/>
                <w:szCs w:val="18"/>
              </w:rPr>
              <w:t xml:space="preserve"> при оценке проекта, </w:t>
            </w:r>
            <w:r>
              <w:rPr>
                <w:rFonts w:eastAsia="Times New Roman"/>
                <w:i/>
                <w:iCs/>
                <w:color w:val="484848"/>
                <w:spacing w:val="-4"/>
                <w:sz w:val="18"/>
                <w:szCs w:val="18"/>
              </w:rPr>
              <w:t>в диалоге с учител</w:t>
            </w:r>
            <w:r>
              <w:rPr>
                <w:rFonts w:eastAsia="Times New Roman"/>
                <w:i/>
                <w:iCs/>
                <w:color w:val="484848"/>
                <w:spacing w:val="-4"/>
                <w:sz w:val="18"/>
                <w:szCs w:val="18"/>
              </w:rPr>
              <w:t xml:space="preserve">ем совершенствовать </w:t>
            </w:r>
            <w:r>
              <w:rPr>
                <w:rFonts w:eastAsia="Times New Roman"/>
                <w:i/>
                <w:iCs/>
                <w:color w:val="484848"/>
                <w:spacing w:val="-3"/>
                <w:sz w:val="18"/>
                <w:szCs w:val="18"/>
              </w:rPr>
              <w:t>критерии оценки</w:t>
            </w:r>
          </w:p>
        </w:tc>
        <w:tc>
          <w:tcPr>
            <w:tcW w:w="183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spacing w:line="206" w:lineRule="exact"/>
            </w:pPr>
            <w:r>
              <w:rPr>
                <w:rFonts w:eastAsia="Times New Roman"/>
                <w:color w:val="484848"/>
                <w:spacing w:val="4"/>
                <w:sz w:val="18"/>
                <w:szCs w:val="18"/>
              </w:rPr>
              <w:t xml:space="preserve">Осознавать </w:t>
            </w:r>
            <w:r>
              <w:rPr>
                <w:rFonts w:eastAsia="Times New Roman"/>
                <w:color w:val="484848"/>
                <w:spacing w:val="1"/>
                <w:sz w:val="18"/>
                <w:szCs w:val="18"/>
              </w:rPr>
              <w:t xml:space="preserve">причины своего </w:t>
            </w:r>
            <w:r>
              <w:rPr>
                <w:rFonts w:eastAsia="Times New Roman"/>
                <w:color w:val="484848"/>
                <w:sz w:val="18"/>
                <w:szCs w:val="18"/>
              </w:rPr>
              <w:t xml:space="preserve">успеха </w:t>
            </w:r>
            <w:r>
              <w:rPr>
                <w:rFonts w:eastAsia="Times New Roman"/>
                <w:color w:val="484848"/>
                <w:spacing w:val="6"/>
                <w:sz w:val="18"/>
                <w:szCs w:val="18"/>
              </w:rPr>
              <w:t>или неуспеха,</w:t>
            </w:r>
          </w:p>
          <w:p w:rsidR="00000000" w:rsidRDefault="00FD6633" w:rsidP="003E32EF">
            <w:pPr>
              <w:shd w:val="clear" w:color="auto" w:fill="FFFFFF"/>
              <w:spacing w:line="206" w:lineRule="exact"/>
            </w:pPr>
            <w:r>
              <w:rPr>
                <w:rFonts w:eastAsia="Times New Roman"/>
                <w:color w:val="484848"/>
                <w:spacing w:val="-4"/>
                <w:sz w:val="18"/>
                <w:szCs w:val="18"/>
              </w:rPr>
              <w:t xml:space="preserve">находить выход из ситуации неуспеха: </w:t>
            </w:r>
            <w:r>
              <w:rPr>
                <w:rFonts w:eastAsia="Times New Roman"/>
                <w:color w:val="484848"/>
                <w:spacing w:val="-1"/>
                <w:sz w:val="18"/>
                <w:szCs w:val="18"/>
              </w:rPr>
              <w:t xml:space="preserve">Н - в диалоге </w:t>
            </w:r>
            <w:r>
              <w:rPr>
                <w:rFonts w:eastAsia="Times New Roman"/>
                <w:color w:val="484848"/>
                <w:spacing w:val="6"/>
                <w:sz w:val="18"/>
                <w:szCs w:val="18"/>
              </w:rPr>
              <w:t xml:space="preserve">с учителем; </w:t>
            </w:r>
            <w:proofErr w:type="spellStart"/>
            <w:r>
              <w:rPr>
                <w:rFonts w:eastAsia="Times New Roman"/>
                <w:i/>
                <w:iCs/>
                <w:color w:val="484848"/>
                <w:spacing w:val="42"/>
                <w:sz w:val="18"/>
                <w:szCs w:val="18"/>
              </w:rPr>
              <w:t>П-</w:t>
            </w:r>
            <w:r>
              <w:rPr>
                <w:rFonts w:eastAsia="Times New Roman"/>
                <w:i/>
                <w:iCs/>
                <w:color w:val="484848"/>
                <w:spacing w:val="-5"/>
                <w:sz w:val="18"/>
                <w:szCs w:val="18"/>
              </w:rPr>
              <w:t>самостоятельно</w:t>
            </w:r>
            <w:proofErr w:type="spellEnd"/>
          </w:p>
        </w:tc>
        <w:tc>
          <w:tcPr>
            <w:tcW w:w="16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spacing w:line="206" w:lineRule="exact"/>
            </w:pPr>
          </w:p>
          <w:p w:rsidR="00000000" w:rsidRDefault="00FD6633" w:rsidP="003E32EF">
            <w:pPr>
              <w:shd w:val="clear" w:color="auto" w:fill="FFFFFF"/>
              <w:spacing w:line="206" w:lineRule="exact"/>
            </w:pPr>
          </w:p>
        </w:tc>
      </w:tr>
      <w:tr w:rsidR="002B596E" w:rsidTr="0063487A">
        <w:tblPrEx>
          <w:tblCellMar>
            <w:top w:w="0" w:type="dxa"/>
            <w:bottom w:w="0" w:type="dxa"/>
          </w:tblCellMar>
        </w:tblPrEx>
        <w:trPr>
          <w:gridAfter w:val="2"/>
          <w:wAfter w:w="168" w:type="dxa"/>
          <w:trHeight w:hRule="exact" w:val="778"/>
        </w:trPr>
        <w:tc>
          <w:tcPr>
            <w:tcW w:w="13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596E" w:rsidRDefault="002B596E" w:rsidP="003E32EF"/>
          <w:p w:rsidR="002B596E" w:rsidRDefault="002B596E" w:rsidP="003E32EF"/>
        </w:tc>
        <w:tc>
          <w:tcPr>
            <w:tcW w:w="283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596E" w:rsidRDefault="002B596E" w:rsidP="003E32EF"/>
          <w:p w:rsidR="002B596E" w:rsidRDefault="002B596E" w:rsidP="003E32EF"/>
        </w:tc>
        <w:tc>
          <w:tcPr>
            <w:tcW w:w="220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596E" w:rsidRDefault="002B596E" w:rsidP="003E32EF"/>
          <w:p w:rsidR="002B596E" w:rsidRDefault="002B596E" w:rsidP="003E32EF"/>
        </w:tc>
        <w:tc>
          <w:tcPr>
            <w:tcW w:w="16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596E" w:rsidRDefault="002B596E" w:rsidP="003E32EF"/>
          <w:p w:rsidR="002B596E" w:rsidRDefault="002B596E" w:rsidP="003E32EF"/>
        </w:tc>
        <w:tc>
          <w:tcPr>
            <w:tcW w:w="14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596E" w:rsidRDefault="002B596E" w:rsidP="003E32EF"/>
          <w:p w:rsidR="002B596E" w:rsidRDefault="002B596E" w:rsidP="003E32EF"/>
        </w:tc>
        <w:tc>
          <w:tcPr>
            <w:tcW w:w="169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596E" w:rsidRDefault="002B596E" w:rsidP="003E32EF"/>
          <w:p w:rsidR="002B596E" w:rsidRDefault="002B596E" w:rsidP="003E32EF"/>
        </w:tc>
        <w:tc>
          <w:tcPr>
            <w:tcW w:w="200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596E" w:rsidRDefault="002B596E" w:rsidP="003E32EF"/>
          <w:p w:rsidR="002B596E" w:rsidRDefault="002B596E" w:rsidP="003E32EF"/>
        </w:tc>
        <w:tc>
          <w:tcPr>
            <w:tcW w:w="183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596E" w:rsidRDefault="002B596E" w:rsidP="003E32EF"/>
          <w:p w:rsidR="002B596E" w:rsidRDefault="002B596E" w:rsidP="003E32EF"/>
        </w:tc>
      </w:tr>
      <w:tr w:rsidR="00000000" w:rsidTr="0063487A">
        <w:tblPrEx>
          <w:tblCellMar>
            <w:top w:w="0" w:type="dxa"/>
            <w:bottom w:w="0" w:type="dxa"/>
          </w:tblCellMar>
        </w:tblPrEx>
        <w:trPr>
          <w:gridAfter w:val="1"/>
          <w:wAfter w:w="68" w:type="dxa"/>
          <w:trHeight w:hRule="exact" w:val="221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178"/>
            </w:pPr>
            <w:r>
              <w:rPr>
                <w:rFonts w:eastAsia="Times New Roman"/>
                <w:color w:val="000000"/>
              </w:rPr>
              <w:t>Н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274"/>
            </w:pPr>
            <w:proofErr w:type="gramStart"/>
            <w:r>
              <w:rPr>
                <w:rFonts w:eastAsia="Times New Roman"/>
                <w:color w:val="000000"/>
              </w:rPr>
              <w:t>П</w:t>
            </w:r>
            <w:proofErr w:type="gram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139"/>
            </w:pPr>
            <w:r>
              <w:rPr>
                <w:rFonts w:eastAsia="Times New Roman"/>
                <w:color w:val="000000"/>
              </w:rPr>
              <w:t>Н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307"/>
            </w:pPr>
            <w:proofErr w:type="gramStart"/>
            <w:r>
              <w:rPr>
                <w:rFonts w:eastAsia="Times New Roman"/>
                <w:color w:val="000000"/>
              </w:rPr>
              <w:t>П</w:t>
            </w:r>
            <w:proofErr w:type="gramEnd"/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226"/>
            </w:pPr>
            <w:r>
              <w:rPr>
                <w:rFonts w:eastAsia="Times New Roman"/>
                <w:color w:val="000000"/>
              </w:rPr>
              <w:t>Н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206"/>
            </w:pPr>
            <w:proofErr w:type="gramStart"/>
            <w:r>
              <w:rPr>
                <w:rFonts w:eastAsia="Times New Roman"/>
                <w:color w:val="000000"/>
              </w:rPr>
              <w:t>П</w:t>
            </w:r>
            <w:proofErr w:type="gramEnd"/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206"/>
            </w:pPr>
            <w:r>
              <w:rPr>
                <w:rFonts w:eastAsia="Times New Roman"/>
                <w:color w:val="000000"/>
              </w:rPr>
              <w:t>Н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130"/>
            </w:pPr>
            <w:proofErr w:type="gramStart"/>
            <w:r>
              <w:rPr>
                <w:rFonts w:eastAsia="Times New Roman"/>
                <w:color w:val="000000"/>
              </w:rPr>
              <w:t>П</w:t>
            </w:r>
            <w:proofErr w:type="gramEnd"/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206"/>
            </w:pPr>
            <w:r>
              <w:rPr>
                <w:rFonts w:eastAsia="Times New Roman"/>
                <w:color w:val="000000"/>
              </w:rPr>
              <w:t>Н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278"/>
            </w:pPr>
            <w:proofErr w:type="gramStart"/>
            <w:r>
              <w:rPr>
                <w:rFonts w:eastAsia="Times New Roman"/>
                <w:color w:val="000000"/>
              </w:rPr>
              <w:t>П</w:t>
            </w:r>
            <w:proofErr w:type="gramEnd"/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250"/>
            </w:pPr>
            <w:r>
              <w:rPr>
                <w:rFonts w:eastAsia="Times New Roman"/>
                <w:color w:val="000000"/>
              </w:rPr>
              <w:t>Н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370"/>
            </w:pPr>
            <w:proofErr w:type="gramStart"/>
            <w:r>
              <w:rPr>
                <w:rFonts w:eastAsia="Times New Roman"/>
                <w:color w:val="000000"/>
              </w:rPr>
              <w:t>П</w:t>
            </w:r>
            <w:proofErr w:type="gramEnd"/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202"/>
            </w:pPr>
            <w:r>
              <w:rPr>
                <w:rFonts w:eastAsia="Times New Roman"/>
                <w:color w:val="000000"/>
              </w:rPr>
              <w:t>Н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168"/>
            </w:pPr>
            <w:proofErr w:type="gramStart"/>
            <w:r>
              <w:rPr>
                <w:rFonts w:eastAsia="Times New Roman"/>
                <w:color w:val="000000"/>
              </w:rPr>
              <w:t>П</w:t>
            </w:r>
            <w:proofErr w:type="gramEnd"/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00000" w:rsidRDefault="00FD6633" w:rsidP="003E32EF">
            <w:pPr>
              <w:shd w:val="clear" w:color="auto" w:fill="FFFFFF"/>
              <w:ind w:left="168"/>
            </w:pPr>
          </w:p>
          <w:p w:rsidR="00000000" w:rsidRDefault="00FD6633" w:rsidP="003E32EF">
            <w:pPr>
              <w:shd w:val="clear" w:color="auto" w:fill="FFFFFF"/>
              <w:ind w:left="168"/>
            </w:pPr>
          </w:p>
        </w:tc>
      </w:tr>
      <w:tr w:rsidR="00000000" w:rsidTr="0063487A">
        <w:tblPrEx>
          <w:tblCellMar>
            <w:top w:w="0" w:type="dxa"/>
            <w:bottom w:w="0" w:type="dxa"/>
          </w:tblCellMar>
        </w:tblPrEx>
        <w:trPr>
          <w:gridAfter w:val="1"/>
          <w:wAfter w:w="68" w:type="dxa"/>
          <w:trHeight w:hRule="exact" w:val="221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  <w:ind w:left="10"/>
            </w:pPr>
            <w:r>
              <w:rPr>
                <w:color w:val="000000"/>
                <w:lang w:val="en-US"/>
              </w:rPr>
              <w:t>I.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00000" w:rsidRDefault="00FD6633" w:rsidP="003E32EF">
            <w:pPr>
              <w:shd w:val="clear" w:color="auto" w:fill="FFFFFF"/>
            </w:pPr>
          </w:p>
          <w:p w:rsidR="00000000" w:rsidRDefault="00FD6633" w:rsidP="003E32EF">
            <w:pPr>
              <w:shd w:val="clear" w:color="auto" w:fill="FFFFFF"/>
            </w:pPr>
          </w:p>
        </w:tc>
      </w:tr>
      <w:tr w:rsidR="00000000" w:rsidTr="0063487A">
        <w:tblPrEx>
          <w:tblCellMar>
            <w:top w:w="0" w:type="dxa"/>
            <w:bottom w:w="0" w:type="dxa"/>
          </w:tblCellMar>
        </w:tblPrEx>
        <w:trPr>
          <w:gridAfter w:val="1"/>
          <w:wAfter w:w="68" w:type="dxa"/>
          <w:trHeight w:hRule="exact" w:val="211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  <w:r>
              <w:rPr>
                <w:color w:val="000000"/>
              </w:rPr>
              <w:t>2.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00000" w:rsidRDefault="00FD6633" w:rsidP="003E32EF">
            <w:pPr>
              <w:shd w:val="clear" w:color="auto" w:fill="FFFFFF"/>
            </w:pPr>
          </w:p>
          <w:p w:rsidR="00000000" w:rsidRDefault="00FD6633" w:rsidP="003E32EF">
            <w:pPr>
              <w:shd w:val="clear" w:color="auto" w:fill="FFFFFF"/>
            </w:pPr>
          </w:p>
        </w:tc>
      </w:tr>
      <w:tr w:rsidR="00000000" w:rsidTr="0063487A">
        <w:tblPrEx>
          <w:tblCellMar>
            <w:top w:w="0" w:type="dxa"/>
            <w:bottom w:w="0" w:type="dxa"/>
          </w:tblCellMar>
        </w:tblPrEx>
        <w:trPr>
          <w:gridAfter w:val="1"/>
          <w:wAfter w:w="68" w:type="dxa"/>
          <w:trHeight w:hRule="exact" w:val="221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  <w:r>
              <w:rPr>
                <w:color w:val="484848"/>
                <w:spacing w:val="2"/>
                <w:sz w:val="18"/>
                <w:szCs w:val="18"/>
              </w:rPr>
              <w:t>...+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00000" w:rsidRDefault="00FD6633" w:rsidP="003E32EF">
            <w:pPr>
              <w:shd w:val="clear" w:color="auto" w:fill="FFFFFF"/>
            </w:pPr>
          </w:p>
          <w:p w:rsidR="00000000" w:rsidRDefault="00FD6633" w:rsidP="003E32EF">
            <w:pPr>
              <w:shd w:val="clear" w:color="auto" w:fill="FFFFFF"/>
            </w:pPr>
          </w:p>
        </w:tc>
      </w:tr>
      <w:tr w:rsidR="00000000" w:rsidTr="0063487A">
        <w:tblPrEx>
          <w:tblCellMar>
            <w:top w:w="0" w:type="dxa"/>
            <w:bottom w:w="0" w:type="dxa"/>
          </w:tblCellMar>
        </w:tblPrEx>
        <w:trPr>
          <w:gridAfter w:val="1"/>
          <w:wAfter w:w="68" w:type="dxa"/>
          <w:trHeight w:hRule="exact" w:val="775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00000" w:rsidRDefault="00FD6633" w:rsidP="003E32EF">
            <w:pPr>
              <w:shd w:val="clear" w:color="auto" w:fill="FFFFFF"/>
              <w:spacing w:line="192" w:lineRule="exact"/>
              <w:ind w:right="197" w:hanging="10"/>
            </w:pPr>
            <w:proofErr w:type="gramStart"/>
            <w:r>
              <w:rPr>
                <w:rFonts w:eastAsia="Times New Roman"/>
                <w:color w:val="484848"/>
                <w:spacing w:val="-2"/>
                <w:sz w:val="18"/>
                <w:szCs w:val="18"/>
              </w:rPr>
              <w:t>Средний</w:t>
            </w:r>
            <w:proofErr w:type="gramEnd"/>
            <w:r>
              <w:rPr>
                <w:rFonts w:eastAsia="Times New Roman"/>
                <w:color w:val="484848"/>
                <w:spacing w:val="-2"/>
                <w:sz w:val="18"/>
                <w:szCs w:val="18"/>
              </w:rPr>
              <w:t xml:space="preserve"> % по классу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D6633" w:rsidP="003E32EF">
            <w:pPr>
              <w:shd w:val="clear" w:color="auto" w:fill="FFFFFF"/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00000" w:rsidRDefault="00FD6633" w:rsidP="003E32EF">
            <w:pPr>
              <w:shd w:val="clear" w:color="auto" w:fill="FFFFFF"/>
            </w:pPr>
          </w:p>
          <w:p w:rsidR="00000000" w:rsidRDefault="00FD6633" w:rsidP="003E32EF">
            <w:pPr>
              <w:shd w:val="clear" w:color="auto" w:fill="FFFFFF"/>
            </w:pPr>
          </w:p>
        </w:tc>
      </w:tr>
    </w:tbl>
    <w:p w:rsidR="002B596E" w:rsidRDefault="002B596E"/>
    <w:sectPr w:rsidR="002B596E">
      <w:type w:val="continuous"/>
      <w:pgSz w:w="19199" w:h="10934"/>
      <w:pgMar w:top="1440" w:right="1440" w:bottom="360" w:left="451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92404"/>
    <w:rsid w:val="00192404"/>
    <w:rsid w:val="002B596E"/>
    <w:rsid w:val="003E32EF"/>
    <w:rsid w:val="0063487A"/>
    <w:rsid w:val="00FD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1</cp:revision>
  <dcterms:created xsi:type="dcterms:W3CDTF">2011-06-10T05:34:00Z</dcterms:created>
  <dcterms:modified xsi:type="dcterms:W3CDTF">2011-06-10T05:57:00Z</dcterms:modified>
</cp:coreProperties>
</file>